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2B26C" w14:textId="66B4CC63" w:rsidR="008C5E19" w:rsidRPr="00E843B9" w:rsidRDefault="008C5E19" w:rsidP="002A7B91">
      <w:pPr>
        <w:pStyle w:val="Heading1"/>
        <w:tabs>
          <w:tab w:val="left" w:pos="7580"/>
        </w:tabs>
        <w:spacing w:after="60"/>
        <w:rPr>
          <w:sz w:val="26"/>
          <w:szCs w:val="26"/>
        </w:rPr>
      </w:pPr>
      <w:r w:rsidRPr="00E843B9">
        <w:rPr>
          <w:sz w:val="26"/>
          <w:szCs w:val="26"/>
        </w:rPr>
        <w:t>“We Need the Holy Spirit</w:t>
      </w:r>
      <w:r w:rsidR="00131F39">
        <w:rPr>
          <w:sz w:val="26"/>
          <w:szCs w:val="26"/>
        </w:rPr>
        <w:t xml:space="preserve"> </w:t>
      </w:r>
      <w:r w:rsidR="00131F39" w:rsidRPr="00E843B9">
        <w:rPr>
          <w:sz w:val="26"/>
          <w:szCs w:val="26"/>
        </w:rPr>
        <w:t>(Part 4)</w:t>
      </w:r>
      <w:r w:rsidR="00585AAD" w:rsidRPr="00E843B9">
        <w:rPr>
          <w:sz w:val="26"/>
          <w:szCs w:val="26"/>
        </w:rPr>
        <w:t xml:space="preserve">: </w:t>
      </w:r>
      <w:r w:rsidR="00281D8E" w:rsidRPr="00E843B9">
        <w:rPr>
          <w:sz w:val="26"/>
          <w:szCs w:val="26"/>
        </w:rPr>
        <w:t>Understanding Each Spiritual Gift</w:t>
      </w:r>
      <w:r w:rsidRPr="00E843B9">
        <w:rPr>
          <w:sz w:val="26"/>
          <w:szCs w:val="26"/>
        </w:rPr>
        <w:t xml:space="preserve">” </w:t>
      </w:r>
      <w:r w:rsidR="005B7447" w:rsidRPr="00E843B9">
        <w:rPr>
          <w:sz w:val="26"/>
          <w:szCs w:val="26"/>
        </w:rPr>
        <w:t xml:space="preserve">– </w:t>
      </w:r>
      <w:r w:rsidR="00585AAD" w:rsidRPr="00E843B9">
        <w:rPr>
          <w:sz w:val="26"/>
          <w:szCs w:val="26"/>
        </w:rPr>
        <w:t>Jan</w:t>
      </w:r>
      <w:r w:rsidR="00131F39">
        <w:rPr>
          <w:sz w:val="26"/>
          <w:szCs w:val="26"/>
        </w:rPr>
        <w:t>uary</w:t>
      </w:r>
      <w:r w:rsidR="00585AAD" w:rsidRPr="00E843B9">
        <w:rPr>
          <w:sz w:val="26"/>
          <w:szCs w:val="26"/>
        </w:rPr>
        <w:t xml:space="preserve"> </w:t>
      </w:r>
      <w:r w:rsidR="005402EC">
        <w:rPr>
          <w:sz w:val="26"/>
          <w:szCs w:val="26"/>
        </w:rPr>
        <w:t>26</w:t>
      </w:r>
      <w:r w:rsidR="00585AAD" w:rsidRPr="00E843B9">
        <w:rPr>
          <w:sz w:val="26"/>
          <w:szCs w:val="26"/>
        </w:rPr>
        <w:t>, 2020</w:t>
      </w:r>
    </w:p>
    <w:p w14:paraId="64D09323" w14:textId="6F691702" w:rsidR="00281D8E" w:rsidRPr="00AA2879" w:rsidRDefault="00366DA1" w:rsidP="00366DA1">
      <w:pPr>
        <w:spacing w:line="192" w:lineRule="auto"/>
        <w:rPr>
          <w:sz w:val="20"/>
          <w:szCs w:val="20"/>
        </w:rPr>
      </w:pPr>
      <w:r w:rsidRPr="00AA2879">
        <w:rPr>
          <w:b/>
          <w:bCs/>
          <w:sz w:val="20"/>
          <w:szCs w:val="20"/>
        </w:rPr>
        <w:t>“Word of Knowledge”</w:t>
      </w:r>
      <w:r w:rsidR="00131F39" w:rsidRPr="00AA2879">
        <w:rPr>
          <w:sz w:val="20"/>
          <w:szCs w:val="20"/>
        </w:rPr>
        <w:t xml:space="preserve"> – </w:t>
      </w:r>
      <w:r w:rsidRPr="00AA2879">
        <w:rPr>
          <w:sz w:val="20"/>
          <w:szCs w:val="20"/>
        </w:rPr>
        <w:t xml:space="preserve">The Spirit-given ability to discern God’s perspective and will </w:t>
      </w:r>
      <w:proofErr w:type="gramStart"/>
      <w:r w:rsidRPr="00AA2879">
        <w:rPr>
          <w:sz w:val="20"/>
          <w:szCs w:val="20"/>
        </w:rPr>
        <w:t>in light of</w:t>
      </w:r>
      <w:proofErr w:type="gramEnd"/>
      <w:r w:rsidRPr="00AA2879">
        <w:rPr>
          <w:sz w:val="20"/>
          <w:szCs w:val="20"/>
        </w:rPr>
        <w:t xml:space="preserve"> His grace and the cross of Jesus Christ and to speak such insights to build up the faith of others. – 1 Cor</w:t>
      </w:r>
      <w:r w:rsidR="00131F39">
        <w:rPr>
          <w:sz w:val="20"/>
          <w:szCs w:val="20"/>
        </w:rPr>
        <w:t>.</w:t>
      </w:r>
      <w:r w:rsidRPr="00AA2879">
        <w:rPr>
          <w:sz w:val="20"/>
          <w:szCs w:val="20"/>
        </w:rPr>
        <w:t xml:space="preserve"> </w:t>
      </w:r>
      <w:r w:rsidR="00701EB1" w:rsidRPr="00AA2879">
        <w:rPr>
          <w:sz w:val="20"/>
          <w:szCs w:val="20"/>
        </w:rPr>
        <w:t xml:space="preserve">12:8; </w:t>
      </w:r>
      <w:r w:rsidRPr="00AA2879">
        <w:rPr>
          <w:sz w:val="20"/>
          <w:szCs w:val="20"/>
        </w:rPr>
        <w:t>13:2</w:t>
      </w:r>
    </w:p>
    <w:p w14:paraId="4A5D5F6B" w14:textId="2DA4A1C9" w:rsidR="00366DA1" w:rsidRPr="00AA2879" w:rsidRDefault="00366DA1" w:rsidP="00366DA1">
      <w:pPr>
        <w:spacing w:line="192" w:lineRule="auto"/>
        <w:rPr>
          <w:sz w:val="20"/>
          <w:szCs w:val="20"/>
        </w:rPr>
      </w:pPr>
      <w:r w:rsidRPr="00AA2879">
        <w:rPr>
          <w:b/>
          <w:bCs/>
          <w:sz w:val="20"/>
          <w:szCs w:val="20"/>
        </w:rPr>
        <w:t>“Word of Wisdom”</w:t>
      </w:r>
      <w:r w:rsidRPr="00AA2879">
        <w:rPr>
          <w:sz w:val="20"/>
          <w:szCs w:val="20"/>
        </w:rPr>
        <w:t xml:space="preserve"> – The Spirit-given ability to evaluate realities </w:t>
      </w:r>
      <w:proofErr w:type="gramStart"/>
      <w:r w:rsidRPr="00AA2879">
        <w:rPr>
          <w:sz w:val="20"/>
          <w:szCs w:val="20"/>
        </w:rPr>
        <w:t>in light of</w:t>
      </w:r>
      <w:proofErr w:type="gramEnd"/>
      <w:r w:rsidRPr="00AA2879">
        <w:rPr>
          <w:sz w:val="20"/>
          <w:szCs w:val="20"/>
        </w:rPr>
        <w:t xml:space="preserve"> God’s grace and the cross of Jesus Christ and speak such insights to build up the faith of others. – 1 Cor</w:t>
      </w:r>
      <w:r w:rsidR="00131F39">
        <w:rPr>
          <w:sz w:val="20"/>
          <w:szCs w:val="20"/>
        </w:rPr>
        <w:t>.</w:t>
      </w:r>
      <w:r w:rsidRPr="00AA2879">
        <w:rPr>
          <w:sz w:val="20"/>
          <w:szCs w:val="20"/>
        </w:rPr>
        <w:t xml:space="preserve"> </w:t>
      </w:r>
      <w:r w:rsidR="00701EB1" w:rsidRPr="00AA2879">
        <w:rPr>
          <w:sz w:val="20"/>
          <w:szCs w:val="20"/>
        </w:rPr>
        <w:t xml:space="preserve">12:8; </w:t>
      </w:r>
      <w:r w:rsidRPr="00AA2879">
        <w:rPr>
          <w:sz w:val="20"/>
          <w:szCs w:val="20"/>
        </w:rPr>
        <w:t>1:22-24</w:t>
      </w:r>
    </w:p>
    <w:p w14:paraId="07ACE926" w14:textId="4D8D92F4" w:rsidR="009A627E" w:rsidRPr="00AA2879" w:rsidRDefault="00C6633C" w:rsidP="00366DA1">
      <w:pPr>
        <w:spacing w:line="192" w:lineRule="auto"/>
        <w:rPr>
          <w:sz w:val="20"/>
          <w:szCs w:val="20"/>
        </w:rPr>
      </w:pPr>
      <w:r w:rsidRPr="00AA2879">
        <w:rPr>
          <w:b/>
          <w:bCs/>
          <w:sz w:val="20"/>
          <w:szCs w:val="20"/>
        </w:rPr>
        <w:t xml:space="preserve">“Gift of Faith” </w:t>
      </w:r>
      <w:r w:rsidRPr="00AA2879">
        <w:rPr>
          <w:sz w:val="20"/>
          <w:szCs w:val="20"/>
        </w:rPr>
        <w:t xml:space="preserve">– The Spirit-given ability to consistently trust in God to accomplish an impossible task such as for miraculous healing, the driving out of demons or possibly for living out Christ’s more onerous demands on His disciples. </w:t>
      </w:r>
      <w:r w:rsidR="00B64B1A">
        <w:rPr>
          <w:sz w:val="20"/>
          <w:szCs w:val="20"/>
        </w:rPr>
        <w:br/>
      </w:r>
      <w:r w:rsidRPr="00AA2879">
        <w:rPr>
          <w:sz w:val="20"/>
          <w:szCs w:val="20"/>
        </w:rPr>
        <w:t>– 1 Cor</w:t>
      </w:r>
      <w:r w:rsidR="00131F39">
        <w:rPr>
          <w:sz w:val="20"/>
          <w:szCs w:val="20"/>
        </w:rPr>
        <w:t>.</w:t>
      </w:r>
      <w:r w:rsidRPr="00AA2879">
        <w:rPr>
          <w:sz w:val="20"/>
          <w:szCs w:val="20"/>
        </w:rPr>
        <w:t xml:space="preserve"> 12:9; 13:2</w:t>
      </w:r>
      <w:r w:rsidR="004E605D" w:rsidRPr="00AA2879">
        <w:rPr>
          <w:sz w:val="20"/>
          <w:szCs w:val="20"/>
        </w:rPr>
        <w:t>; Matt</w:t>
      </w:r>
      <w:r w:rsidR="00131F39">
        <w:rPr>
          <w:sz w:val="20"/>
          <w:szCs w:val="20"/>
        </w:rPr>
        <w:t>.</w:t>
      </w:r>
      <w:r w:rsidR="004E605D" w:rsidRPr="00AA2879">
        <w:rPr>
          <w:sz w:val="20"/>
          <w:szCs w:val="20"/>
        </w:rPr>
        <w:t xml:space="preserve"> 17:19-20; Luke 17:4-6</w:t>
      </w:r>
    </w:p>
    <w:p w14:paraId="7446F0A6" w14:textId="3D980EA1" w:rsidR="00832E73" w:rsidRPr="00AA2879" w:rsidRDefault="00D40CCA" w:rsidP="00366DA1">
      <w:pPr>
        <w:spacing w:line="192" w:lineRule="auto"/>
        <w:rPr>
          <w:sz w:val="20"/>
          <w:szCs w:val="20"/>
        </w:rPr>
      </w:pPr>
      <w:r w:rsidRPr="00AA2879">
        <w:rPr>
          <w:b/>
          <w:bCs/>
          <w:sz w:val="20"/>
          <w:szCs w:val="20"/>
        </w:rPr>
        <w:t xml:space="preserve">“Gifts of </w:t>
      </w:r>
      <w:r w:rsidR="00E31415">
        <w:rPr>
          <w:b/>
          <w:bCs/>
          <w:sz w:val="20"/>
          <w:szCs w:val="20"/>
        </w:rPr>
        <w:t>H</w:t>
      </w:r>
      <w:r w:rsidRPr="00AA2879">
        <w:rPr>
          <w:b/>
          <w:bCs/>
          <w:sz w:val="20"/>
          <w:szCs w:val="20"/>
        </w:rPr>
        <w:t>ealings”</w:t>
      </w:r>
      <w:r w:rsidRPr="00AA2879">
        <w:rPr>
          <w:sz w:val="20"/>
          <w:szCs w:val="20"/>
        </w:rPr>
        <w:t xml:space="preserve"> </w:t>
      </w:r>
      <w:r w:rsidR="00131F39" w:rsidRPr="00AA2879">
        <w:rPr>
          <w:sz w:val="20"/>
          <w:szCs w:val="20"/>
        </w:rPr>
        <w:t>–</w:t>
      </w:r>
      <w:r w:rsidRPr="00AA2879">
        <w:rPr>
          <w:sz w:val="20"/>
          <w:szCs w:val="20"/>
        </w:rPr>
        <w:t xml:space="preserve"> The Spirit-given ability to </w:t>
      </w:r>
      <w:r w:rsidRPr="00AA2879">
        <w:rPr>
          <w:i/>
          <w:iCs/>
          <w:sz w:val="20"/>
          <w:szCs w:val="20"/>
        </w:rPr>
        <w:t>regularly</w:t>
      </w:r>
      <w:r w:rsidRPr="00AA2879">
        <w:rPr>
          <w:sz w:val="20"/>
          <w:szCs w:val="20"/>
        </w:rPr>
        <w:t xml:space="preserve"> be the conduit through whom God grants miraculous healing on various types of illnesses; the experience of healing often comes through prayer and the laying on of hands. – 1 Cor</w:t>
      </w:r>
      <w:r w:rsidR="00131F39">
        <w:rPr>
          <w:sz w:val="20"/>
          <w:szCs w:val="20"/>
        </w:rPr>
        <w:t>.</w:t>
      </w:r>
      <w:r w:rsidRPr="00AA2879">
        <w:rPr>
          <w:sz w:val="20"/>
          <w:szCs w:val="20"/>
        </w:rPr>
        <w:t xml:space="preserve"> 12:9, 30; James 5:15; Mark 2:5; Matt</w:t>
      </w:r>
      <w:r w:rsidR="00044592">
        <w:rPr>
          <w:sz w:val="20"/>
          <w:szCs w:val="20"/>
        </w:rPr>
        <w:t>.</w:t>
      </w:r>
      <w:bookmarkStart w:id="0" w:name="_GoBack"/>
      <w:bookmarkEnd w:id="0"/>
      <w:r w:rsidRPr="00AA2879">
        <w:rPr>
          <w:sz w:val="20"/>
          <w:szCs w:val="20"/>
        </w:rPr>
        <w:t xml:space="preserve"> 17:19-20</w:t>
      </w:r>
    </w:p>
    <w:p w14:paraId="38EF1132" w14:textId="7A4BF260" w:rsidR="00D40CCA" w:rsidRPr="00AA2879" w:rsidRDefault="005C4C67" w:rsidP="00366DA1">
      <w:pPr>
        <w:spacing w:line="192" w:lineRule="auto"/>
        <w:rPr>
          <w:sz w:val="20"/>
          <w:szCs w:val="20"/>
        </w:rPr>
      </w:pPr>
      <w:r w:rsidRPr="00AA2879">
        <w:rPr>
          <w:b/>
          <w:bCs/>
          <w:sz w:val="20"/>
          <w:szCs w:val="20"/>
        </w:rPr>
        <w:t xml:space="preserve">“Works of Powers” </w:t>
      </w:r>
      <w:r w:rsidR="00131F39" w:rsidRPr="00AA2879">
        <w:rPr>
          <w:sz w:val="20"/>
          <w:szCs w:val="20"/>
        </w:rPr>
        <w:t>–</w:t>
      </w:r>
      <w:r w:rsidRPr="00AA2879">
        <w:rPr>
          <w:sz w:val="20"/>
          <w:szCs w:val="20"/>
        </w:rPr>
        <w:t xml:space="preserve"> The Spirit-given ability to </w:t>
      </w:r>
      <w:r w:rsidRPr="00AA2879">
        <w:rPr>
          <w:i/>
          <w:iCs/>
          <w:sz w:val="20"/>
          <w:szCs w:val="20"/>
        </w:rPr>
        <w:t>regularly</w:t>
      </w:r>
      <w:r w:rsidRPr="00AA2879">
        <w:rPr>
          <w:sz w:val="20"/>
          <w:szCs w:val="20"/>
        </w:rPr>
        <w:t xml:space="preserve"> be the conduit through whom God does miraculous works such as exorcisms, healings, raising from the dead, supernatural discipline etc. –</w:t>
      </w:r>
      <w:r w:rsidR="00BB5CAF" w:rsidRPr="00AA2879">
        <w:rPr>
          <w:sz w:val="20"/>
          <w:szCs w:val="20"/>
        </w:rPr>
        <w:t xml:space="preserve"> 1 Cor</w:t>
      </w:r>
      <w:r w:rsidR="00AB0318">
        <w:rPr>
          <w:sz w:val="20"/>
          <w:szCs w:val="20"/>
        </w:rPr>
        <w:t>.</w:t>
      </w:r>
      <w:r w:rsidR="00BB5CAF" w:rsidRPr="00AA2879">
        <w:rPr>
          <w:sz w:val="20"/>
          <w:szCs w:val="20"/>
        </w:rPr>
        <w:t xml:space="preserve"> 12:10, 28</w:t>
      </w:r>
      <w:r w:rsidRPr="00AA2879">
        <w:rPr>
          <w:sz w:val="20"/>
          <w:szCs w:val="20"/>
        </w:rPr>
        <w:t xml:space="preserve"> </w:t>
      </w:r>
      <w:r w:rsidR="00572E05">
        <w:rPr>
          <w:sz w:val="20"/>
          <w:szCs w:val="20"/>
        </w:rPr>
        <w:t>(</w:t>
      </w:r>
      <w:r w:rsidR="00B64B1A">
        <w:rPr>
          <w:sz w:val="20"/>
          <w:szCs w:val="20"/>
        </w:rPr>
        <w:t>c</w:t>
      </w:r>
      <w:r w:rsidRPr="00AA2879">
        <w:rPr>
          <w:sz w:val="20"/>
          <w:szCs w:val="20"/>
        </w:rPr>
        <w:t>f. instances of miraculous works in the gospels and in Acts</w:t>
      </w:r>
      <w:r w:rsidR="00572E05">
        <w:rPr>
          <w:sz w:val="20"/>
          <w:szCs w:val="20"/>
        </w:rPr>
        <w:t>)</w:t>
      </w:r>
    </w:p>
    <w:p w14:paraId="3C83BE85" w14:textId="405DC4A2" w:rsidR="00366DA1" w:rsidRPr="00AA2879" w:rsidRDefault="00E8293C" w:rsidP="00366DA1">
      <w:pPr>
        <w:spacing w:line="192" w:lineRule="auto"/>
        <w:rPr>
          <w:sz w:val="20"/>
          <w:szCs w:val="20"/>
        </w:rPr>
      </w:pPr>
      <w:r w:rsidRPr="00AA2879">
        <w:rPr>
          <w:b/>
          <w:bCs/>
          <w:sz w:val="20"/>
          <w:szCs w:val="20"/>
        </w:rPr>
        <w:t xml:space="preserve">“Distinguishing(s) of </w:t>
      </w:r>
      <w:r w:rsidR="00E31415">
        <w:rPr>
          <w:b/>
          <w:bCs/>
          <w:sz w:val="20"/>
          <w:szCs w:val="20"/>
        </w:rPr>
        <w:t>S</w:t>
      </w:r>
      <w:r w:rsidRPr="00AA2879">
        <w:rPr>
          <w:b/>
          <w:bCs/>
          <w:sz w:val="20"/>
          <w:szCs w:val="20"/>
        </w:rPr>
        <w:t>pirits”</w:t>
      </w:r>
      <w:r w:rsidRPr="00131F39">
        <w:rPr>
          <w:bCs/>
          <w:sz w:val="20"/>
          <w:szCs w:val="20"/>
        </w:rPr>
        <w:t xml:space="preserve"> – </w:t>
      </w:r>
      <w:r w:rsidRPr="00AA2879">
        <w:rPr>
          <w:sz w:val="20"/>
          <w:szCs w:val="20"/>
        </w:rPr>
        <w:t xml:space="preserve">The Spirit-given ability to intuitively sense whether the source of a teaching or a power is from demonic spirits or from God the Holy Spirit.  </w:t>
      </w:r>
      <w:r w:rsidR="00BB5CAF" w:rsidRPr="00AA2879">
        <w:rPr>
          <w:sz w:val="20"/>
          <w:szCs w:val="20"/>
        </w:rPr>
        <w:t>– 1 Cor</w:t>
      </w:r>
      <w:r w:rsidR="00131F39">
        <w:rPr>
          <w:sz w:val="20"/>
          <w:szCs w:val="20"/>
        </w:rPr>
        <w:t>.</w:t>
      </w:r>
      <w:r w:rsidR="00BB5CAF" w:rsidRPr="00AA2879">
        <w:rPr>
          <w:sz w:val="20"/>
          <w:szCs w:val="20"/>
        </w:rPr>
        <w:t xml:space="preserve"> 12:10; 14:29; 1 John 4:1-3; Acts 13:6-12</w:t>
      </w:r>
    </w:p>
    <w:p w14:paraId="035F5920" w14:textId="4362EC76" w:rsidR="00170990" w:rsidRPr="00FB3BCB" w:rsidRDefault="00366DA1" w:rsidP="00FB3BCB">
      <w:pPr>
        <w:pStyle w:val="Heading4"/>
        <w:sectPr w:rsidR="00170990" w:rsidRPr="00FB3BCB" w:rsidSect="00131F39">
          <w:pgSz w:w="12240" w:h="15840" w:code="1"/>
          <w:pgMar w:top="1276" w:right="1191" w:bottom="1276" w:left="1134" w:header="720" w:footer="720" w:gutter="0"/>
          <w:cols w:space="720"/>
          <w:docGrid w:linePitch="360"/>
        </w:sectPr>
      </w:pPr>
      <w:r w:rsidRPr="0017299F">
        <w:t xml:space="preserve">Common Practices to Grow in Spiritual Gifts </w:t>
      </w:r>
    </w:p>
    <w:p w14:paraId="4D552F4B" w14:textId="4A4F48C5" w:rsidR="00033627" w:rsidRPr="00645B75" w:rsidRDefault="00170990">
      <w:pPr>
        <w:rPr>
          <w:sz w:val="20"/>
          <w:szCs w:val="20"/>
        </w:rPr>
      </w:pPr>
      <w:r w:rsidRPr="00AA2879">
        <w:rPr>
          <w:sz w:val="20"/>
          <w:szCs w:val="20"/>
        </w:rPr>
        <w:t xml:space="preserve">A) </w:t>
      </w:r>
      <w:r w:rsidR="00366DA1" w:rsidRPr="00AA2879">
        <w:rPr>
          <w:sz w:val="20"/>
          <w:szCs w:val="20"/>
        </w:rPr>
        <w:t xml:space="preserve">Practice the gift </w:t>
      </w:r>
      <w:r w:rsidR="007938AD" w:rsidRPr="00AA2879">
        <w:rPr>
          <w:sz w:val="20"/>
          <w:szCs w:val="20"/>
        </w:rPr>
        <w:t>by participating in a related ministry</w:t>
      </w:r>
      <w:r w:rsidR="006A75FC">
        <w:rPr>
          <w:sz w:val="20"/>
          <w:szCs w:val="20"/>
        </w:rPr>
        <w:br/>
      </w:r>
      <w:r w:rsidRPr="00AA2879">
        <w:rPr>
          <w:sz w:val="20"/>
          <w:szCs w:val="20"/>
        </w:rPr>
        <w:t xml:space="preserve">B) </w:t>
      </w:r>
      <w:r w:rsidR="00366DA1" w:rsidRPr="00AA2879">
        <w:rPr>
          <w:sz w:val="20"/>
          <w:szCs w:val="20"/>
        </w:rPr>
        <w:t>Ask other believers for feedback to affirm your gifting or advise in how to use the gift</w:t>
      </w:r>
      <w:r w:rsidR="006A75FC">
        <w:rPr>
          <w:sz w:val="20"/>
          <w:szCs w:val="20"/>
        </w:rPr>
        <w:br/>
      </w:r>
      <w:r w:rsidRPr="00AA2879">
        <w:rPr>
          <w:sz w:val="20"/>
          <w:szCs w:val="20"/>
        </w:rPr>
        <w:t xml:space="preserve">C) </w:t>
      </w:r>
      <w:r w:rsidR="00366DA1" w:rsidRPr="00AA2879">
        <w:rPr>
          <w:sz w:val="20"/>
          <w:szCs w:val="20"/>
        </w:rPr>
        <w:t xml:space="preserve">Grow in your faith </w:t>
      </w:r>
      <w:r w:rsidR="00C9610D" w:rsidRPr="00AA2879">
        <w:rPr>
          <w:sz w:val="20"/>
          <w:szCs w:val="20"/>
        </w:rPr>
        <w:t>(k</w:t>
      </w:r>
      <w:r w:rsidR="00366DA1" w:rsidRPr="00AA2879">
        <w:rPr>
          <w:sz w:val="20"/>
          <w:szCs w:val="20"/>
        </w:rPr>
        <w:t xml:space="preserve">nowledge of God’s Word and related </w:t>
      </w:r>
      <w:r w:rsidR="00C9610D" w:rsidRPr="00AA2879">
        <w:rPr>
          <w:sz w:val="20"/>
          <w:szCs w:val="20"/>
        </w:rPr>
        <w:t xml:space="preserve">literature, </w:t>
      </w:r>
      <w:r w:rsidR="00366DA1" w:rsidRPr="00AA2879">
        <w:rPr>
          <w:sz w:val="20"/>
          <w:szCs w:val="20"/>
        </w:rPr>
        <w:t>Christian wisdom</w:t>
      </w:r>
      <w:r w:rsidR="00C9610D" w:rsidRPr="00AA2879">
        <w:rPr>
          <w:sz w:val="20"/>
          <w:szCs w:val="20"/>
        </w:rPr>
        <w:t>, h</w:t>
      </w:r>
      <w:r w:rsidR="00366DA1" w:rsidRPr="00AA2879">
        <w:rPr>
          <w:sz w:val="20"/>
          <w:szCs w:val="20"/>
        </w:rPr>
        <w:t>oliness</w:t>
      </w:r>
      <w:r w:rsidR="00C9610D" w:rsidRPr="00AA2879">
        <w:rPr>
          <w:sz w:val="20"/>
          <w:szCs w:val="20"/>
        </w:rPr>
        <w:t>, i</w:t>
      </w:r>
      <w:r w:rsidR="00366DA1" w:rsidRPr="00AA2879">
        <w:rPr>
          <w:sz w:val="20"/>
          <w:szCs w:val="20"/>
        </w:rPr>
        <w:t xml:space="preserve">ntimacy </w:t>
      </w:r>
      <w:r w:rsidR="0024100A" w:rsidRPr="00AA2879">
        <w:rPr>
          <w:sz w:val="20"/>
          <w:szCs w:val="20"/>
        </w:rPr>
        <w:t xml:space="preserve">with </w:t>
      </w:r>
      <w:r w:rsidR="00366DA1" w:rsidRPr="00AA2879">
        <w:rPr>
          <w:sz w:val="20"/>
          <w:szCs w:val="20"/>
        </w:rPr>
        <w:t>God</w:t>
      </w:r>
      <w:r w:rsidR="00C9610D" w:rsidRPr="00AA2879">
        <w:rPr>
          <w:sz w:val="20"/>
          <w:szCs w:val="20"/>
        </w:rPr>
        <w:t>)</w:t>
      </w:r>
      <w:r w:rsidR="006A75FC">
        <w:rPr>
          <w:sz w:val="20"/>
          <w:szCs w:val="20"/>
        </w:rPr>
        <w:br/>
      </w:r>
      <w:r w:rsidRPr="00AA2879">
        <w:rPr>
          <w:sz w:val="20"/>
          <w:szCs w:val="20"/>
        </w:rPr>
        <w:t xml:space="preserve">D) </w:t>
      </w:r>
      <w:r w:rsidR="00366DA1" w:rsidRPr="00AA2879">
        <w:rPr>
          <w:sz w:val="20"/>
          <w:szCs w:val="20"/>
        </w:rPr>
        <w:t>Learn from other believers</w:t>
      </w:r>
      <w:r w:rsidR="00C9610D" w:rsidRPr="00AA2879">
        <w:rPr>
          <w:sz w:val="20"/>
          <w:szCs w:val="20"/>
        </w:rPr>
        <w:t xml:space="preserve"> (h</w:t>
      </w:r>
      <w:r w:rsidR="00366DA1" w:rsidRPr="00AA2879">
        <w:rPr>
          <w:sz w:val="20"/>
          <w:szCs w:val="20"/>
        </w:rPr>
        <w:t>earing their testimonies</w:t>
      </w:r>
      <w:r w:rsidR="00C9610D" w:rsidRPr="00AA2879">
        <w:rPr>
          <w:sz w:val="20"/>
          <w:szCs w:val="20"/>
        </w:rPr>
        <w:t>, r</w:t>
      </w:r>
      <w:r w:rsidR="00366DA1" w:rsidRPr="00AA2879">
        <w:rPr>
          <w:sz w:val="20"/>
          <w:szCs w:val="20"/>
        </w:rPr>
        <w:t>eading biographies</w:t>
      </w:r>
      <w:r w:rsidR="00C9610D" w:rsidRPr="00AA2879">
        <w:rPr>
          <w:sz w:val="20"/>
          <w:szCs w:val="20"/>
        </w:rPr>
        <w:t>, m</w:t>
      </w:r>
      <w:r w:rsidR="00366DA1" w:rsidRPr="00AA2879">
        <w:rPr>
          <w:sz w:val="20"/>
          <w:szCs w:val="20"/>
        </w:rPr>
        <w:t>entorship relationship</w:t>
      </w:r>
      <w:r w:rsidR="00C9610D" w:rsidRPr="00AA2879">
        <w:rPr>
          <w:sz w:val="20"/>
          <w:szCs w:val="20"/>
        </w:rPr>
        <w:t>)</w:t>
      </w:r>
    </w:p>
    <w:sectPr w:rsidR="00033627" w:rsidRPr="00645B75" w:rsidSect="00131F39">
      <w:type w:val="continuous"/>
      <w:pgSz w:w="12240" w:h="15840"/>
      <w:pgMar w:top="1440" w:right="1440"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A8264" w14:textId="77777777" w:rsidR="00E1780B" w:rsidRDefault="00E1780B" w:rsidP="00A17E1F">
      <w:pPr>
        <w:spacing w:after="0" w:line="240" w:lineRule="auto"/>
      </w:pPr>
      <w:r>
        <w:separator/>
      </w:r>
    </w:p>
  </w:endnote>
  <w:endnote w:type="continuationSeparator" w:id="0">
    <w:p w14:paraId="27A7B611" w14:textId="77777777" w:rsidR="00E1780B" w:rsidRDefault="00E1780B" w:rsidP="00A17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E0F8E" w14:textId="77777777" w:rsidR="00E1780B" w:rsidRDefault="00E1780B" w:rsidP="00A17E1F">
      <w:pPr>
        <w:spacing w:after="0" w:line="240" w:lineRule="auto"/>
      </w:pPr>
      <w:r>
        <w:separator/>
      </w:r>
    </w:p>
  </w:footnote>
  <w:footnote w:type="continuationSeparator" w:id="0">
    <w:p w14:paraId="0D58445D" w14:textId="77777777" w:rsidR="00E1780B" w:rsidRDefault="00E1780B" w:rsidP="00A17E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B752A"/>
    <w:multiLevelType w:val="hybridMultilevel"/>
    <w:tmpl w:val="EF844E4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2A90963"/>
    <w:multiLevelType w:val="hybridMultilevel"/>
    <w:tmpl w:val="9C5023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627"/>
    <w:rsid w:val="00006346"/>
    <w:rsid w:val="00033627"/>
    <w:rsid w:val="00044592"/>
    <w:rsid w:val="00124D81"/>
    <w:rsid w:val="00131F39"/>
    <w:rsid w:val="00164D6F"/>
    <w:rsid w:val="00170990"/>
    <w:rsid w:val="0017299F"/>
    <w:rsid w:val="001732C2"/>
    <w:rsid w:val="00197A97"/>
    <w:rsid w:val="0024100A"/>
    <w:rsid w:val="00256E92"/>
    <w:rsid w:val="00281D8E"/>
    <w:rsid w:val="002A7B91"/>
    <w:rsid w:val="002E3D6A"/>
    <w:rsid w:val="00342486"/>
    <w:rsid w:val="00366DA1"/>
    <w:rsid w:val="0047572F"/>
    <w:rsid w:val="004E605D"/>
    <w:rsid w:val="005402EC"/>
    <w:rsid w:val="00572E05"/>
    <w:rsid w:val="00585AAD"/>
    <w:rsid w:val="005B7447"/>
    <w:rsid w:val="005C4C67"/>
    <w:rsid w:val="005E5C56"/>
    <w:rsid w:val="00645B75"/>
    <w:rsid w:val="006924AA"/>
    <w:rsid w:val="006A75FC"/>
    <w:rsid w:val="006D2E39"/>
    <w:rsid w:val="00701EB1"/>
    <w:rsid w:val="00704B8A"/>
    <w:rsid w:val="00727278"/>
    <w:rsid w:val="00782721"/>
    <w:rsid w:val="007938AD"/>
    <w:rsid w:val="007C0178"/>
    <w:rsid w:val="007C2EC5"/>
    <w:rsid w:val="00832E73"/>
    <w:rsid w:val="008834FA"/>
    <w:rsid w:val="008C5E19"/>
    <w:rsid w:val="00912CD5"/>
    <w:rsid w:val="009156CC"/>
    <w:rsid w:val="009336B2"/>
    <w:rsid w:val="00976595"/>
    <w:rsid w:val="009A627E"/>
    <w:rsid w:val="00A17E1F"/>
    <w:rsid w:val="00AA2879"/>
    <w:rsid w:val="00AB0318"/>
    <w:rsid w:val="00AE1141"/>
    <w:rsid w:val="00B21AD1"/>
    <w:rsid w:val="00B64B1A"/>
    <w:rsid w:val="00BB5CAF"/>
    <w:rsid w:val="00BD2CFE"/>
    <w:rsid w:val="00C53CB8"/>
    <w:rsid w:val="00C6633C"/>
    <w:rsid w:val="00C6676F"/>
    <w:rsid w:val="00C9610D"/>
    <w:rsid w:val="00CB7C18"/>
    <w:rsid w:val="00D40CCA"/>
    <w:rsid w:val="00D745F8"/>
    <w:rsid w:val="00DB1715"/>
    <w:rsid w:val="00E1780B"/>
    <w:rsid w:val="00E31415"/>
    <w:rsid w:val="00E8293C"/>
    <w:rsid w:val="00E843B9"/>
    <w:rsid w:val="00F74CB3"/>
    <w:rsid w:val="00F8047B"/>
    <w:rsid w:val="00FB3BC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83B64B"/>
  <w15:chartTrackingRefBased/>
  <w15:docId w15:val="{86788AED-18B4-4469-8257-4B7C518B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5E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66D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66D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729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E1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17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E1F"/>
  </w:style>
  <w:style w:type="paragraph" w:styleId="Footer">
    <w:name w:val="footer"/>
    <w:basedOn w:val="Normal"/>
    <w:link w:val="FooterChar"/>
    <w:uiPriority w:val="99"/>
    <w:unhideWhenUsed/>
    <w:rsid w:val="00A17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E1F"/>
  </w:style>
  <w:style w:type="paragraph" w:styleId="ListParagraph">
    <w:name w:val="List Paragraph"/>
    <w:basedOn w:val="Normal"/>
    <w:uiPriority w:val="34"/>
    <w:qFormat/>
    <w:rsid w:val="00366DA1"/>
    <w:pPr>
      <w:ind w:left="720"/>
      <w:contextualSpacing/>
    </w:pPr>
  </w:style>
  <w:style w:type="character" w:customStyle="1" w:styleId="Heading2Char">
    <w:name w:val="Heading 2 Char"/>
    <w:basedOn w:val="DefaultParagraphFont"/>
    <w:link w:val="Heading2"/>
    <w:uiPriority w:val="9"/>
    <w:rsid w:val="00366DA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66DA1"/>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C663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633C"/>
    <w:rPr>
      <w:sz w:val="20"/>
      <w:szCs w:val="20"/>
    </w:rPr>
  </w:style>
  <w:style w:type="character" w:styleId="FootnoteReference">
    <w:name w:val="footnote reference"/>
    <w:basedOn w:val="DefaultParagraphFont"/>
    <w:uiPriority w:val="99"/>
    <w:semiHidden/>
    <w:unhideWhenUsed/>
    <w:rsid w:val="00C6633C"/>
    <w:rPr>
      <w:vertAlign w:val="superscript"/>
    </w:rPr>
  </w:style>
  <w:style w:type="character" w:customStyle="1" w:styleId="Heading4Char">
    <w:name w:val="Heading 4 Char"/>
    <w:basedOn w:val="DefaultParagraphFont"/>
    <w:link w:val="Heading4"/>
    <w:uiPriority w:val="9"/>
    <w:rsid w:val="0017299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55164-0CA7-4DFD-A243-A968E7011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James</dc:creator>
  <cp:keywords/>
  <dc:description/>
  <cp:lastModifiedBy>mso1286</cp:lastModifiedBy>
  <cp:revision>37</cp:revision>
  <dcterms:created xsi:type="dcterms:W3CDTF">2020-01-24T00:08:00Z</dcterms:created>
  <dcterms:modified xsi:type="dcterms:W3CDTF">2020-01-24T22:13:00Z</dcterms:modified>
</cp:coreProperties>
</file>