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A589" w14:textId="0575CCBD" w:rsidR="00F57274" w:rsidRDefault="00F57274" w:rsidP="00F57274">
      <w:pPr>
        <w:pStyle w:val="Heading1"/>
      </w:pPr>
      <w:r w:rsidRPr="00BC7C05">
        <w:t>Marriage, Divorce and Remarriage</w:t>
      </w:r>
      <w:r>
        <w:t xml:space="preserve"> (select passages) – April </w:t>
      </w:r>
      <w:r w:rsidR="004715F3">
        <w:t>10</w:t>
      </w:r>
      <w:r>
        <w:t>, 2022</w:t>
      </w:r>
    </w:p>
    <w:p w14:paraId="34E5FF26" w14:textId="77777777" w:rsidR="001C21CE" w:rsidRDefault="001C21CE" w:rsidP="00B80A99">
      <w:pPr>
        <w:rPr>
          <w:b/>
          <w:bCs/>
        </w:rPr>
      </w:pPr>
    </w:p>
    <w:p w14:paraId="320F5DB8" w14:textId="41976EB8" w:rsidR="00B80A99" w:rsidRPr="001C21CE" w:rsidRDefault="00A75C79" w:rsidP="00A75C79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B80A99" w:rsidRPr="001C21CE">
        <w:rPr>
          <w:b/>
          <w:bCs/>
          <w:sz w:val="24"/>
          <w:szCs w:val="24"/>
        </w:rPr>
        <w:t>. God’s norm for husband and wife is exclusive, lifelong marriage; divorce and remarriage are a sad reality in a world tainted by sin and brokenness.</w:t>
      </w:r>
      <w:r w:rsidR="00B80A99" w:rsidRPr="001C21CE">
        <w:rPr>
          <w:b/>
          <w:bCs/>
          <w:sz w:val="24"/>
          <w:szCs w:val="24"/>
        </w:rPr>
        <w:br/>
      </w:r>
    </w:p>
    <w:p w14:paraId="128B1E88" w14:textId="36DBE2E5" w:rsidR="00B80A99" w:rsidRPr="001C21CE" w:rsidRDefault="00A75C79" w:rsidP="00A75C79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B80A99" w:rsidRPr="001C21CE">
        <w:rPr>
          <w:b/>
          <w:bCs/>
          <w:sz w:val="24"/>
          <w:szCs w:val="24"/>
        </w:rPr>
        <w:t>. A believer should not divorce his/her spouse nor remarry another; rather, he/she should reconcile to one’s original spouse, or if divorced, remain unmarried.</w:t>
      </w:r>
      <w:r w:rsidR="00B80A99" w:rsidRPr="001C21CE">
        <w:rPr>
          <w:b/>
          <w:bCs/>
          <w:sz w:val="24"/>
          <w:szCs w:val="24"/>
        </w:rPr>
        <w:br/>
      </w:r>
    </w:p>
    <w:p w14:paraId="7E1F1434" w14:textId="58DABA1F" w:rsidR="00B80A99" w:rsidRPr="001C21CE" w:rsidRDefault="00A75C79" w:rsidP="00A75C79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80A99" w:rsidRPr="001C21CE">
        <w:rPr>
          <w:b/>
          <w:bCs/>
          <w:sz w:val="24"/>
          <w:szCs w:val="24"/>
        </w:rPr>
        <w:t xml:space="preserve">. The only legitimate reason for divorce (and remarriage) is when one’s spouse has been sexually unfaithful. In such a case, divorce is permitted, but not required. </w:t>
      </w:r>
      <w:r w:rsidR="00B80A99" w:rsidRPr="001C21CE">
        <w:rPr>
          <w:b/>
          <w:bCs/>
          <w:sz w:val="24"/>
          <w:szCs w:val="24"/>
        </w:rPr>
        <w:br/>
      </w:r>
    </w:p>
    <w:p w14:paraId="3690DAF3" w14:textId="528A520E" w:rsidR="002E2F93" w:rsidRPr="001C21CE" w:rsidRDefault="00A75C79" w:rsidP="00A75C79">
      <w:pPr>
        <w:ind w:left="284" w:hanging="284"/>
        <w:rPr>
          <w:i/>
          <w:iCs/>
          <w:sz w:val="24"/>
          <w:szCs w:val="24"/>
          <w:lang w:eastAsia="x-none"/>
        </w:rPr>
      </w:pPr>
      <w:r>
        <w:rPr>
          <w:b/>
          <w:bCs/>
          <w:sz w:val="24"/>
          <w:szCs w:val="24"/>
        </w:rPr>
        <w:t>4</w:t>
      </w:r>
      <w:r w:rsidR="00B80A99" w:rsidRPr="001C21CE">
        <w:rPr>
          <w:b/>
          <w:bCs/>
          <w:sz w:val="24"/>
          <w:szCs w:val="24"/>
        </w:rPr>
        <w:t>. Given that God has such a narrow, restrictive reason for legitimate divorce, we should take marriage very seriously.</w:t>
      </w:r>
    </w:p>
    <w:p w14:paraId="5D85C720" w14:textId="6A882DCF" w:rsidR="00E05916" w:rsidRDefault="008F308D">
      <w:pPr>
        <w:rPr>
          <w:i/>
          <w:iCs/>
          <w:lang w:eastAsia="x-none"/>
        </w:rPr>
      </w:pPr>
      <w:r>
        <w:rPr>
          <w:i/>
          <w:iCs/>
          <w:lang w:eastAsia="x-none"/>
        </w:rPr>
        <w:br/>
      </w:r>
    </w:p>
    <w:p w14:paraId="2891E1BD" w14:textId="04BDC48B" w:rsidR="000E2C90" w:rsidRPr="00B80A99" w:rsidRDefault="00B80A99">
      <w:pPr>
        <w:rPr>
          <w:i/>
          <w:iCs/>
          <w:sz w:val="20"/>
          <w:szCs w:val="20"/>
          <w:lang w:eastAsia="x-none"/>
        </w:rPr>
      </w:pPr>
      <w:r w:rsidRPr="00B80A99">
        <w:rPr>
          <w:rFonts w:asciiTheme="majorHAnsi" w:eastAsiaTheme="majorEastAsia" w:hAnsiTheme="majorHAnsi" w:cstheme="majorBidi"/>
          <w:i/>
          <w:iCs/>
          <w:color w:val="1F3763" w:themeColor="accent1" w:themeShade="7F"/>
          <w:sz w:val="20"/>
          <w:szCs w:val="20"/>
        </w:rPr>
        <w:t>Scriptural References: 1 Corinthians 7:10-16; Matthew 19:3-6; Romans 7:2; 1 Corinthians 7:39; Matthew 19:7-8, 9, 10-12; Luke 16:18</w:t>
      </w:r>
    </w:p>
    <w:sectPr w:rsidR="000E2C90" w:rsidRPr="00B80A9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C48B" w14:textId="77777777" w:rsidR="00F174C9" w:rsidRDefault="00F174C9" w:rsidP="008D08ED">
      <w:pPr>
        <w:spacing w:after="0" w:line="240" w:lineRule="auto"/>
      </w:pPr>
      <w:r>
        <w:separator/>
      </w:r>
    </w:p>
  </w:endnote>
  <w:endnote w:type="continuationSeparator" w:id="0">
    <w:p w14:paraId="15B503BD" w14:textId="77777777" w:rsidR="00F174C9" w:rsidRDefault="00F174C9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D258" w14:textId="77777777" w:rsidR="00F174C9" w:rsidRDefault="00F174C9" w:rsidP="008D08ED">
      <w:pPr>
        <w:spacing w:after="0" w:line="240" w:lineRule="auto"/>
      </w:pPr>
      <w:r>
        <w:separator/>
      </w:r>
    </w:p>
  </w:footnote>
  <w:footnote w:type="continuationSeparator" w:id="0">
    <w:p w14:paraId="7362B21E" w14:textId="77777777" w:rsidR="00F174C9" w:rsidRDefault="00F174C9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96BF8"/>
    <w:rsid w:val="000B528A"/>
    <w:rsid w:val="000C2AA1"/>
    <w:rsid w:val="000C6780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C21CE"/>
    <w:rsid w:val="001D48CC"/>
    <w:rsid w:val="0020625D"/>
    <w:rsid w:val="00212383"/>
    <w:rsid w:val="002153BE"/>
    <w:rsid w:val="002656AA"/>
    <w:rsid w:val="00265963"/>
    <w:rsid w:val="00266B4B"/>
    <w:rsid w:val="002C3617"/>
    <w:rsid w:val="002E2F93"/>
    <w:rsid w:val="002E4A0D"/>
    <w:rsid w:val="00301942"/>
    <w:rsid w:val="0031596B"/>
    <w:rsid w:val="003256AD"/>
    <w:rsid w:val="00333B0F"/>
    <w:rsid w:val="003474D8"/>
    <w:rsid w:val="003A37E1"/>
    <w:rsid w:val="003C2111"/>
    <w:rsid w:val="003D2FDD"/>
    <w:rsid w:val="003E6DF2"/>
    <w:rsid w:val="00414307"/>
    <w:rsid w:val="0043546E"/>
    <w:rsid w:val="004476DD"/>
    <w:rsid w:val="00461BF9"/>
    <w:rsid w:val="004715F3"/>
    <w:rsid w:val="00481760"/>
    <w:rsid w:val="00485B72"/>
    <w:rsid w:val="004D3770"/>
    <w:rsid w:val="00503092"/>
    <w:rsid w:val="005727BB"/>
    <w:rsid w:val="00573324"/>
    <w:rsid w:val="00581BCD"/>
    <w:rsid w:val="00584894"/>
    <w:rsid w:val="005A7D18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34833"/>
    <w:rsid w:val="00845DD7"/>
    <w:rsid w:val="00847D8A"/>
    <w:rsid w:val="008D08ED"/>
    <w:rsid w:val="008F308D"/>
    <w:rsid w:val="009151DF"/>
    <w:rsid w:val="00917BC2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22F54"/>
    <w:rsid w:val="00A66265"/>
    <w:rsid w:val="00A75C79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84F71"/>
    <w:rsid w:val="00CA5D9B"/>
    <w:rsid w:val="00D111B1"/>
    <w:rsid w:val="00D36186"/>
    <w:rsid w:val="00D43691"/>
    <w:rsid w:val="00D46FCA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A0DA7"/>
    <w:rsid w:val="00EA1E94"/>
    <w:rsid w:val="00ED36E3"/>
    <w:rsid w:val="00ED49F8"/>
    <w:rsid w:val="00F02394"/>
    <w:rsid w:val="00F174C9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10</cp:revision>
  <dcterms:created xsi:type="dcterms:W3CDTF">2022-04-06T17:07:00Z</dcterms:created>
  <dcterms:modified xsi:type="dcterms:W3CDTF">2022-04-06T17:34:00Z</dcterms:modified>
</cp:coreProperties>
</file>